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DF2CAD" w:rsidR="00DF2CAD" w:rsidP="00DF2CAD" w:rsidRDefault="00DF2CAD" w14:paraId="450764EF" wp14:textId="77777777">
      <w:pPr>
        <w:pStyle w:val="a3"/>
        <w:jc w:val="right"/>
        <w:rPr>
          <w:b/>
          <w:i/>
          <w:iCs/>
        </w:rPr>
      </w:pPr>
      <w:r w:rsidRPr="00DF2CAD">
        <w:rPr>
          <w:rFonts w:hint="eastAsia"/>
          <w:b/>
          <w:i/>
          <w:iCs/>
        </w:rPr>
        <w:t>C</w:t>
      </w:r>
      <w:r w:rsidRPr="00DF2CAD">
        <w:rPr>
          <w:b/>
          <w:i/>
          <w:iCs/>
        </w:rPr>
        <w:t>heck Against Delivery</w:t>
      </w:r>
    </w:p>
    <w:p xmlns:wp14="http://schemas.microsoft.com/office/word/2010/wordml" w:rsidR="007B0D56" w:rsidP="00494CA9" w:rsidRDefault="007B0D56" w14:paraId="672A6659" wp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</w:p>
    <w:p xmlns:wp14="http://schemas.microsoft.com/office/word/2010/wordml" w:rsidR="000B7784" w:rsidP="00494CA9" w:rsidRDefault="002E3F85" w14:paraId="175EB1C3" wp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E"/>
        </w:rPr>
        <w:t>Statement by</w:t>
      </w:r>
      <w:r w:rsidRPr="00A6157F" w:rsidR="00494CA9"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 Mr. </w:t>
      </w:r>
      <w:r w:rsidR="000B7784">
        <w:rPr>
          <w:rFonts w:asciiTheme="majorBidi" w:hAnsiTheme="majorBidi" w:cstheme="majorBidi"/>
          <w:b/>
          <w:bCs/>
          <w:sz w:val="28"/>
          <w:szCs w:val="28"/>
          <w:lang w:val="en-IE"/>
        </w:rPr>
        <w:t>OMINATO Satoshi</w:t>
      </w:r>
      <w:r w:rsidRPr="00A6157F" w:rsidR="00494CA9"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, </w:t>
      </w:r>
      <w:r w:rsidR="000B7784"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Deputy Chief of Mission at the Embassy </w:t>
      </w:r>
      <w:r w:rsidRPr="00A6157F" w:rsidR="00494CA9"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of Japan </w:t>
      </w:r>
      <w:r w:rsidR="000B7784">
        <w:rPr>
          <w:rFonts w:asciiTheme="majorBidi" w:hAnsiTheme="majorBidi" w:cstheme="majorBidi"/>
          <w:b/>
          <w:bCs/>
          <w:sz w:val="28"/>
          <w:szCs w:val="28"/>
          <w:lang w:val="en-IE"/>
        </w:rPr>
        <w:t>in</w:t>
      </w:r>
      <w:r w:rsidRPr="00A6157F" w:rsidR="00494CA9"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 the Republic of Zambia</w:t>
      </w:r>
      <w:r w:rsidR="000B7784">
        <w:rPr>
          <w:rFonts w:asciiTheme="majorBidi" w:hAnsiTheme="majorBidi" w:cstheme="majorBidi"/>
          <w:b/>
          <w:bCs/>
          <w:sz w:val="28"/>
          <w:szCs w:val="28"/>
          <w:lang w:val="en-IE"/>
        </w:rPr>
        <w:t>,</w:t>
      </w:r>
    </w:p>
    <w:p xmlns:wp14="http://schemas.microsoft.com/office/word/2010/wordml" w:rsidR="000B7784" w:rsidP="00494CA9" w:rsidRDefault="00494CA9" w14:paraId="7D1174DF" wp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 w:rsidRPr="00A6157F">
        <w:rPr>
          <w:rFonts w:asciiTheme="majorBidi" w:hAnsiTheme="majorBidi" w:cstheme="majorBidi"/>
          <w:b/>
          <w:bCs/>
          <w:sz w:val="28"/>
          <w:szCs w:val="28"/>
          <w:lang w:val="en-IE"/>
        </w:rPr>
        <w:t>at the Handover Ceremony of the Medical Equipment under the COVID-19 Response to Ministry of Health</w:t>
      </w:r>
      <w:r w:rsidR="002E3F85">
        <w:rPr>
          <w:rFonts w:asciiTheme="majorBidi" w:hAnsiTheme="majorBidi" w:cstheme="majorBidi"/>
          <w:b/>
          <w:bCs/>
          <w:sz w:val="28"/>
          <w:szCs w:val="28"/>
          <w:lang w:val="en-IE"/>
        </w:rPr>
        <w:t>,</w:t>
      </w:r>
    </w:p>
    <w:p xmlns:wp14="http://schemas.microsoft.com/office/word/2010/wordml" w:rsidRPr="00A6157F" w:rsidR="00A85617" w:rsidP="00494CA9" w:rsidRDefault="002E3F85" w14:paraId="61F9A81D" wp14:textId="77777777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IE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IE"/>
        </w:rPr>
        <w:t>at Kabwe Central Hospital,</w:t>
      </w:r>
      <w:r w:rsidR="00DF2CAD"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 on Thursday 21 July</w:t>
      </w:r>
      <w:r w:rsidRPr="00A6157F" w:rsidR="00494CA9">
        <w:rPr>
          <w:rFonts w:asciiTheme="majorBidi" w:hAnsiTheme="majorBidi" w:cstheme="majorBidi"/>
          <w:b/>
          <w:bCs/>
          <w:sz w:val="28"/>
          <w:szCs w:val="28"/>
          <w:lang w:val="en-IE"/>
        </w:rPr>
        <w:t xml:space="preserve"> 2022</w:t>
      </w:r>
    </w:p>
    <w:p xmlns:wp14="http://schemas.microsoft.com/office/word/2010/wordml" w:rsidRPr="00BC700B" w:rsidR="00A6157F" w:rsidP="00494CA9" w:rsidRDefault="00A6157F" w14:paraId="0A37501D" wp14:textId="77777777">
      <w:pPr>
        <w:jc w:val="center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Pr="00DF2CAD" w:rsidR="00494CA9" w:rsidP="00494CA9" w:rsidRDefault="00494CA9" w14:paraId="5DAB6C7B" wp14:textId="77777777">
      <w:pPr>
        <w:jc w:val="center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Pr="00BC700B" w:rsidR="00494CA9" w:rsidP="00494CA9" w:rsidRDefault="008F3BD3" w14:paraId="6358A78D" wp14:textId="77777777">
      <w:pPr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t>Prof. Lackson Kasonka, Permanent Secretary, Minist</w:t>
      </w:r>
      <w:r w:rsidRPr="00BC700B" w:rsidR="00494CA9">
        <w:rPr>
          <w:rFonts w:asciiTheme="majorBidi" w:hAnsiTheme="majorBidi" w:cstheme="majorBidi"/>
          <w:sz w:val="28"/>
          <w:szCs w:val="28"/>
          <w:lang w:val="en-IE"/>
        </w:rPr>
        <w:t>r</w:t>
      </w:r>
      <w:r>
        <w:rPr>
          <w:rFonts w:asciiTheme="majorBidi" w:hAnsiTheme="majorBidi" w:cstheme="majorBidi"/>
          <w:sz w:val="28"/>
          <w:szCs w:val="28"/>
          <w:lang w:val="en-IE"/>
        </w:rPr>
        <w:t>y</w:t>
      </w:r>
      <w:r w:rsidRPr="00BC700B" w:rsidR="00494CA9">
        <w:rPr>
          <w:rFonts w:asciiTheme="majorBidi" w:hAnsiTheme="majorBidi" w:cstheme="majorBidi"/>
          <w:sz w:val="28"/>
          <w:szCs w:val="28"/>
          <w:lang w:val="en-IE"/>
        </w:rPr>
        <w:t xml:space="preserve"> of Health,</w:t>
      </w:r>
    </w:p>
    <w:p xmlns:wp14="http://schemas.microsoft.com/office/word/2010/wordml" w:rsidR="00501757" w:rsidP="7554779E" w:rsidRDefault="00501757" w14:paraId="2B111B47" wp14:textId="1733046A">
      <w:pPr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</w:pPr>
      <w:r w:rsidRPr="7554779E" w:rsidR="00501757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Mr. Alex Makupe, Director of Clinical Care, Ministry of Health</w:t>
      </w:r>
      <w:r w:rsidRPr="7554779E" w:rsidR="00501757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, </w:t>
      </w:r>
    </w:p>
    <w:p xmlns:wp14="http://schemas.microsoft.com/office/word/2010/wordml" w:rsidRPr="00501757" w:rsidR="00501757" w:rsidP="00501757" w:rsidRDefault="00501757" w14:paraId="30290C45" wp14:textId="77777777">
      <w:pPr>
        <w:rPr>
          <w:rFonts w:asciiTheme="majorBidi" w:hAnsiTheme="majorBidi" w:cstheme="majorBidi"/>
          <w:sz w:val="28"/>
          <w:szCs w:val="28"/>
          <w:lang w:val="en-IE"/>
        </w:rPr>
      </w:pPr>
      <w:bookmarkStart w:name="_GoBack" w:id="0"/>
      <w:bookmarkEnd w:id="0"/>
      <w:r w:rsidRPr="00501757">
        <w:rPr>
          <w:rFonts w:asciiTheme="majorBidi" w:hAnsiTheme="majorBidi" w:cstheme="majorBidi"/>
          <w:sz w:val="28"/>
          <w:szCs w:val="28"/>
          <w:lang w:val="en-IE"/>
        </w:rPr>
        <w:t>Dr. Victor Kusweje, Senior Medical Superintendent, Kabwe Central Hospital,</w:t>
      </w:r>
    </w:p>
    <w:p xmlns:wp14="http://schemas.microsoft.com/office/word/2010/wordml" w:rsidRPr="00BC700B" w:rsidR="00494CA9" w:rsidP="00494CA9" w:rsidRDefault="00494CA9" w14:paraId="0B6FDA0A" wp14:textId="77777777">
      <w:pPr>
        <w:rPr>
          <w:rFonts w:asciiTheme="majorBidi" w:hAnsiTheme="majorBidi" w:cstheme="majorBidi"/>
          <w:sz w:val="28"/>
          <w:szCs w:val="28"/>
          <w:lang w:val="en-IE"/>
        </w:rPr>
      </w:pPr>
      <w:r w:rsidRPr="00BC700B">
        <w:rPr>
          <w:rFonts w:asciiTheme="majorBidi" w:hAnsiTheme="majorBidi" w:cstheme="majorBidi"/>
          <w:sz w:val="28"/>
          <w:szCs w:val="28"/>
          <w:lang w:val="en-IE"/>
        </w:rPr>
        <w:t>Senior Government Officials Present,</w:t>
      </w:r>
    </w:p>
    <w:p xmlns:wp14="http://schemas.microsoft.com/office/word/2010/wordml" w:rsidRPr="00BC700B" w:rsidR="00494CA9" w:rsidP="00494CA9" w:rsidRDefault="00494CA9" w14:paraId="36B0D78E" wp14:textId="77777777">
      <w:pPr>
        <w:rPr>
          <w:rFonts w:asciiTheme="majorBidi" w:hAnsiTheme="majorBidi" w:cstheme="majorBidi"/>
          <w:sz w:val="28"/>
          <w:szCs w:val="28"/>
          <w:lang w:val="en-IE"/>
        </w:rPr>
      </w:pPr>
      <w:r w:rsidRPr="00BC700B">
        <w:rPr>
          <w:rFonts w:asciiTheme="majorBidi" w:hAnsiTheme="majorBidi" w:cstheme="majorBidi"/>
          <w:sz w:val="28"/>
          <w:szCs w:val="28"/>
          <w:lang w:val="en-IE"/>
        </w:rPr>
        <w:t xml:space="preserve">Representatives from </w:t>
      </w:r>
      <w:r w:rsidR="000B7784">
        <w:rPr>
          <w:rFonts w:asciiTheme="majorBidi" w:hAnsiTheme="majorBidi" w:cstheme="majorBidi"/>
          <w:sz w:val="28"/>
          <w:szCs w:val="28"/>
          <w:lang w:val="en-IE"/>
        </w:rPr>
        <w:t xml:space="preserve">the </w:t>
      </w:r>
      <w:r w:rsidRPr="00BC700B">
        <w:rPr>
          <w:rFonts w:asciiTheme="majorBidi" w:hAnsiTheme="majorBidi" w:cstheme="majorBidi"/>
          <w:sz w:val="28"/>
          <w:szCs w:val="28"/>
          <w:lang w:val="en-IE"/>
        </w:rPr>
        <w:t>Media,</w:t>
      </w:r>
    </w:p>
    <w:p xmlns:wp14="http://schemas.microsoft.com/office/word/2010/wordml" w:rsidRPr="00BC700B" w:rsidR="00494CA9" w:rsidP="00494CA9" w:rsidRDefault="00494CA9" w14:paraId="3E3393EE" wp14:textId="77777777">
      <w:pPr>
        <w:rPr>
          <w:rFonts w:asciiTheme="majorBidi" w:hAnsiTheme="majorBidi" w:cstheme="majorBidi"/>
          <w:sz w:val="28"/>
          <w:szCs w:val="28"/>
          <w:lang w:val="en-IE"/>
        </w:rPr>
      </w:pPr>
      <w:r w:rsidRPr="00BC700B">
        <w:rPr>
          <w:rFonts w:asciiTheme="majorBidi" w:hAnsiTheme="majorBidi" w:cstheme="majorBidi"/>
          <w:sz w:val="28"/>
          <w:szCs w:val="28"/>
          <w:lang w:val="en-IE"/>
        </w:rPr>
        <w:t>Distinguished Guests,</w:t>
      </w:r>
    </w:p>
    <w:p xmlns:wp14="http://schemas.microsoft.com/office/word/2010/wordml" w:rsidRPr="00BC700B" w:rsidR="00494CA9" w:rsidP="00494CA9" w:rsidRDefault="00494CA9" w14:paraId="5268F829" wp14:textId="77777777">
      <w:pPr>
        <w:rPr>
          <w:rFonts w:asciiTheme="majorBidi" w:hAnsiTheme="majorBidi" w:cstheme="majorBidi"/>
          <w:sz w:val="28"/>
          <w:szCs w:val="28"/>
          <w:lang w:val="en-IE"/>
        </w:rPr>
      </w:pPr>
      <w:r w:rsidRPr="00BC700B">
        <w:rPr>
          <w:rFonts w:asciiTheme="majorBidi" w:hAnsiTheme="majorBidi" w:cstheme="majorBidi"/>
          <w:sz w:val="28"/>
          <w:szCs w:val="28"/>
          <w:lang w:val="en-IE"/>
        </w:rPr>
        <w:t>Ladies and Gentlemen,</w:t>
      </w:r>
    </w:p>
    <w:p xmlns:wp14="http://schemas.microsoft.com/office/word/2010/wordml" w:rsidRPr="00BC700B" w:rsidR="005E11E1" w:rsidP="003523FE" w:rsidRDefault="005E11E1" w14:paraId="02EB378F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Pr="00BC700B" w:rsidR="005E11E1" w:rsidP="7554779E" w:rsidRDefault="005E11E1" w14:paraId="1E6EBB8D" wp14:textId="4C9E85FB">
      <w:pPr>
        <w:ind w:firstLine="283" w:firstLineChars="101"/>
        <w:jc w:val="both"/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</w:pP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It is with great pleasure that I am here in Kabwe today, to officially hand over </w:t>
      </w:r>
      <w:r w:rsidRPr="7554779E" w:rsidR="000B778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m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edical </w:t>
      </w:r>
      <w:r w:rsidRPr="7554779E" w:rsidR="000B778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e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quipment to the Ministry of Health</w:t>
      </w:r>
      <w:r w:rsidRPr="7554779E" w:rsidR="003523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</w:t>
      </w:r>
      <w:r w:rsidRPr="7554779E" w:rsidR="003523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in Zambia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. The medical equipment</w:t>
      </w:r>
      <w:r w:rsidRPr="7554779E" w:rsidR="003523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which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will </w:t>
      </w:r>
      <w:r w:rsidRPr="7554779E" w:rsidR="003523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be 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handed over today </w:t>
      </w:r>
      <w:r w:rsidRPr="7554779E" w:rsidR="00B0582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is part of the equipment to be provided 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under </w:t>
      </w:r>
      <w:r w:rsidRPr="7554779E" w:rsidR="00B0582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Japanese Government’s Grant Assistance </w:t>
      </w:r>
      <w:r w:rsidRPr="7554779E" w:rsidR="00B0582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Scheme called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“The Economic and Social Development Program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.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” </w:t>
      </w:r>
      <w:r w:rsidRPr="7554779E" w:rsidR="00616B53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This</w:t>
      </w:r>
      <w:r w:rsidRPr="7554779E" w:rsidR="00F4123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assistance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to help combat the COVID-19 pandemic in Zambia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amount</w:t>
      </w:r>
      <w:r w:rsidRPr="7554779E" w:rsidR="00F4123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s</w:t>
      </w:r>
      <w:r w:rsidRPr="7554779E" w:rsidR="005E11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to </w:t>
      </w:r>
      <w:r w:rsidRPr="7554779E" w:rsidR="00AE22CF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200 million Japanese Yen or approximately 1.88 million US Dollars.</w:t>
      </w:r>
    </w:p>
    <w:p xmlns:wp14="http://schemas.microsoft.com/office/word/2010/wordml" w:rsidRPr="00BC700B" w:rsidR="00780BEA" w:rsidP="003523FE" w:rsidRDefault="00780BEA" w14:paraId="6A05A809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="00AE22CF" w:rsidP="003523FE" w:rsidRDefault="00780BEA" w14:paraId="392A441D" wp14:textId="77777777">
      <w:pPr>
        <w:ind w:firstLine="280" w:firstLineChars="100"/>
        <w:jc w:val="both"/>
        <w:rPr>
          <w:rFonts w:asciiTheme="majorBidi" w:hAnsiTheme="majorBidi" w:cstheme="majorBidi"/>
          <w:sz w:val="28"/>
          <w:szCs w:val="28"/>
          <w:lang w:val="en-IE"/>
        </w:rPr>
      </w:pPr>
      <w:r w:rsidRPr="00BC700B">
        <w:rPr>
          <w:rFonts w:asciiTheme="majorBidi" w:hAnsiTheme="majorBidi" w:cstheme="majorBidi"/>
          <w:sz w:val="28"/>
          <w:szCs w:val="28"/>
          <w:lang w:val="en-IE"/>
        </w:rPr>
        <w:t xml:space="preserve">Today’s handover signifies another pillar of support </w:t>
      </w:r>
      <w:r w:rsidR="00F41235">
        <w:rPr>
          <w:rFonts w:asciiTheme="majorBidi" w:hAnsiTheme="majorBidi" w:cstheme="majorBidi"/>
          <w:sz w:val="28"/>
          <w:szCs w:val="28"/>
          <w:lang w:val="en-IE"/>
        </w:rPr>
        <w:t>by</w:t>
      </w:r>
      <w:r w:rsidRPr="00BC700B" w:rsidR="00F41235">
        <w:rPr>
          <w:rFonts w:asciiTheme="majorBidi" w:hAnsiTheme="majorBidi" w:cstheme="majorBidi"/>
          <w:sz w:val="28"/>
          <w:szCs w:val="28"/>
          <w:lang w:val="en-IE"/>
        </w:rPr>
        <w:t xml:space="preserve"> the Government of Japan </w:t>
      </w:r>
      <w:r w:rsidR="00F41235">
        <w:rPr>
          <w:rFonts w:asciiTheme="majorBidi" w:hAnsiTheme="majorBidi" w:cstheme="majorBidi"/>
          <w:sz w:val="28"/>
          <w:szCs w:val="28"/>
          <w:lang w:val="en-IE"/>
        </w:rPr>
        <w:t xml:space="preserve">for </w:t>
      </w:r>
      <w:r w:rsidRPr="00BC700B">
        <w:rPr>
          <w:rFonts w:asciiTheme="majorBidi" w:hAnsiTheme="majorBidi" w:cstheme="majorBidi"/>
          <w:sz w:val="28"/>
          <w:szCs w:val="28"/>
          <w:lang w:val="en-IE"/>
        </w:rPr>
        <w:t xml:space="preserve">the health sector </w:t>
      </w:r>
      <w:r w:rsidR="00F41235">
        <w:rPr>
          <w:rFonts w:asciiTheme="majorBidi" w:hAnsiTheme="majorBidi" w:cstheme="majorBidi"/>
          <w:sz w:val="28"/>
          <w:szCs w:val="28"/>
          <w:lang w:val="en-IE"/>
        </w:rPr>
        <w:t>in</w:t>
      </w:r>
      <w:r w:rsidRPr="00BC700B">
        <w:rPr>
          <w:rFonts w:asciiTheme="majorBidi" w:hAnsiTheme="majorBidi" w:cstheme="majorBidi"/>
          <w:sz w:val="28"/>
          <w:szCs w:val="28"/>
          <w:lang w:val="en-IE"/>
        </w:rPr>
        <w:t xml:space="preserve"> Zambia, </w:t>
      </w:r>
      <w:r w:rsidR="00F41235">
        <w:rPr>
          <w:rFonts w:asciiTheme="majorBidi" w:hAnsiTheme="majorBidi" w:cstheme="majorBidi"/>
          <w:sz w:val="28"/>
          <w:szCs w:val="28"/>
          <w:lang w:val="en-IE"/>
        </w:rPr>
        <w:t>follow</w:t>
      </w:r>
      <w:r w:rsidR="00741D18">
        <w:rPr>
          <w:rFonts w:asciiTheme="majorBidi" w:hAnsiTheme="majorBidi" w:cstheme="majorBidi"/>
          <w:sz w:val="28"/>
          <w:szCs w:val="28"/>
          <w:lang w:val="en-IE"/>
        </w:rPr>
        <w:t>ing</w:t>
      </w:r>
      <w:r w:rsidRPr="00BC700B">
        <w:rPr>
          <w:rFonts w:asciiTheme="majorBidi" w:hAnsiTheme="majorBidi" w:cstheme="majorBidi"/>
          <w:sz w:val="28"/>
          <w:szCs w:val="28"/>
          <w:lang w:val="en-IE"/>
        </w:rPr>
        <w:t xml:space="preserve"> a signing of </w:t>
      </w:r>
      <w:r w:rsidR="00F41235">
        <w:rPr>
          <w:rFonts w:asciiTheme="majorBidi" w:hAnsiTheme="majorBidi" w:cstheme="majorBidi"/>
          <w:sz w:val="28"/>
          <w:szCs w:val="28"/>
          <w:lang w:val="en-IE"/>
        </w:rPr>
        <w:t>n</w:t>
      </w:r>
      <w:r w:rsidRPr="00BC700B">
        <w:rPr>
          <w:rFonts w:asciiTheme="majorBidi" w:hAnsiTheme="majorBidi" w:cstheme="majorBidi"/>
          <w:sz w:val="28"/>
          <w:szCs w:val="28"/>
          <w:lang w:val="en-IE"/>
        </w:rPr>
        <w:t xml:space="preserve">otes </w:t>
      </w:r>
      <w:r w:rsidR="00F41235">
        <w:rPr>
          <w:rFonts w:asciiTheme="majorBidi" w:hAnsiTheme="majorBidi" w:cstheme="majorBidi"/>
          <w:sz w:val="28"/>
          <w:szCs w:val="28"/>
          <w:lang w:val="en-IE"/>
        </w:rPr>
        <w:t>between</w:t>
      </w:r>
      <w:r w:rsidRPr="00BC700B">
        <w:rPr>
          <w:rFonts w:asciiTheme="majorBidi" w:hAnsiTheme="majorBidi" w:cstheme="majorBidi"/>
          <w:sz w:val="28"/>
          <w:szCs w:val="28"/>
          <w:lang w:val="en-IE"/>
        </w:rPr>
        <w:t xml:space="preserve"> </w:t>
      </w:r>
      <w:r w:rsidR="00F41235">
        <w:rPr>
          <w:rFonts w:asciiTheme="majorBidi" w:hAnsiTheme="majorBidi" w:cstheme="majorBidi"/>
          <w:sz w:val="28"/>
          <w:szCs w:val="28"/>
          <w:lang w:val="en-IE"/>
        </w:rPr>
        <w:t xml:space="preserve">the Government of Japan and </w:t>
      </w:r>
      <w:r w:rsidRPr="00BC700B">
        <w:rPr>
          <w:rFonts w:asciiTheme="majorBidi" w:hAnsiTheme="majorBidi" w:cstheme="majorBidi"/>
          <w:sz w:val="28"/>
          <w:szCs w:val="28"/>
          <w:lang w:val="en-IE"/>
        </w:rPr>
        <w:t>the Government of the Republic of Zambia in August 2020.</w:t>
      </w:r>
      <w:r w:rsidRPr="00BC700B" w:rsidR="00A144D8">
        <w:rPr>
          <w:rFonts w:asciiTheme="majorBidi" w:hAnsiTheme="majorBidi" w:cstheme="majorBidi"/>
          <w:sz w:val="28"/>
          <w:szCs w:val="28"/>
          <w:lang w:val="en-IE"/>
        </w:rPr>
        <w:t xml:space="preserve"> </w:t>
      </w:r>
      <w:r w:rsidR="00741D18">
        <w:rPr>
          <w:rFonts w:asciiTheme="majorBidi" w:hAnsiTheme="majorBidi" w:cstheme="majorBidi"/>
          <w:sz w:val="28"/>
          <w:szCs w:val="28"/>
          <w:lang w:val="en-IE"/>
        </w:rPr>
        <w:t>I would like to note that t</w:t>
      </w:r>
      <w:r w:rsidRPr="00BC700B" w:rsidR="00A144D8">
        <w:rPr>
          <w:rFonts w:asciiTheme="majorBidi" w:hAnsiTheme="majorBidi" w:cstheme="majorBidi"/>
          <w:sz w:val="28"/>
          <w:szCs w:val="28"/>
          <w:lang w:val="en-IE"/>
        </w:rPr>
        <w:t xml:space="preserve">his assistance was made possible </w:t>
      </w:r>
      <w:r w:rsidR="00741D18">
        <w:rPr>
          <w:rFonts w:asciiTheme="majorBidi" w:hAnsiTheme="majorBidi" w:cstheme="majorBidi"/>
          <w:sz w:val="28"/>
          <w:szCs w:val="28"/>
          <w:lang w:val="en-IE"/>
        </w:rPr>
        <w:t>by</w:t>
      </w:r>
      <w:r w:rsidRPr="00BC700B" w:rsidR="00A144D8">
        <w:rPr>
          <w:rFonts w:asciiTheme="majorBidi" w:hAnsiTheme="majorBidi" w:cstheme="majorBidi"/>
          <w:sz w:val="28"/>
          <w:szCs w:val="28"/>
          <w:lang w:val="en-IE"/>
        </w:rPr>
        <w:t xml:space="preserve"> Japan’s Foreign Minister who secured an extra budget from our State Treasury to support the Zambian Government in its quest to fight the COVID-19 pandemic.</w:t>
      </w:r>
    </w:p>
    <w:p xmlns:wp14="http://schemas.microsoft.com/office/word/2010/wordml" w:rsidR="000D39C1" w:rsidP="003523FE" w:rsidRDefault="000D39C1" w14:paraId="5A39BBE3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="00BC700B" w:rsidP="003523FE" w:rsidRDefault="00741D18" w14:paraId="6B8DBB80" wp14:textId="77777777">
      <w:pPr>
        <w:ind w:firstLine="280" w:firstLineChars="100"/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t>S</w:t>
      </w:r>
      <w:r w:rsidR="00BC700B">
        <w:rPr>
          <w:rFonts w:hint="eastAsia" w:asciiTheme="majorBidi" w:hAnsiTheme="majorBidi" w:cstheme="majorBidi"/>
          <w:sz w:val="28"/>
          <w:szCs w:val="28"/>
          <w:lang w:val="en-IE"/>
        </w:rPr>
        <w:t xml:space="preserve">ince 2021 </w:t>
      </w:r>
      <w:r w:rsidR="00BC700B">
        <w:rPr>
          <w:rFonts w:asciiTheme="majorBidi" w:hAnsiTheme="majorBidi" w:cstheme="majorBidi"/>
          <w:sz w:val="28"/>
          <w:szCs w:val="28"/>
          <w:lang w:val="en-IE"/>
        </w:rPr>
        <w:t xml:space="preserve">five provincial hospitals in Central, Copperbelt, </w:t>
      </w:r>
      <w:r w:rsidR="003523FE">
        <w:rPr>
          <w:rFonts w:asciiTheme="majorBidi" w:hAnsiTheme="majorBidi" w:cstheme="majorBidi"/>
          <w:sz w:val="28"/>
          <w:szCs w:val="28"/>
          <w:lang w:val="en-IE"/>
        </w:rPr>
        <w:t>Eastern, Western and Southern p</w:t>
      </w:r>
      <w:r w:rsidR="00BC700B">
        <w:rPr>
          <w:rFonts w:asciiTheme="majorBidi" w:hAnsiTheme="majorBidi" w:cstheme="majorBidi"/>
          <w:sz w:val="28"/>
          <w:szCs w:val="28"/>
          <w:lang w:val="en-IE"/>
        </w:rPr>
        <w:t>rovince</w:t>
      </w:r>
      <w:r w:rsidR="00616B53">
        <w:rPr>
          <w:rFonts w:asciiTheme="majorBidi" w:hAnsiTheme="majorBidi" w:cstheme="majorBidi"/>
          <w:sz w:val="28"/>
          <w:szCs w:val="28"/>
          <w:lang w:val="en-IE"/>
        </w:rPr>
        <w:t>s</w:t>
      </w:r>
      <w:r w:rsidR="00BC700B">
        <w:rPr>
          <w:rFonts w:asciiTheme="majorBidi" w:hAnsiTheme="majorBidi" w:cstheme="majorBidi"/>
          <w:sz w:val="28"/>
          <w:szCs w:val="28"/>
          <w:lang w:val="en-IE"/>
        </w:rPr>
        <w:t xml:space="preserve"> have benefitted from the medical equipment, </w:t>
      </w:r>
      <w:r w:rsidR="00BC700B">
        <w:rPr>
          <w:rFonts w:asciiTheme="majorBidi" w:hAnsiTheme="majorBidi" w:cstheme="majorBidi"/>
          <w:sz w:val="28"/>
          <w:szCs w:val="28"/>
          <w:lang w:val="en-IE"/>
        </w:rPr>
        <w:lastRenderedPageBreak/>
        <w:t>with the latest equipment delivered to Kitwe Teaching Hospital and now here at Kabwe Central Hospital.</w:t>
      </w:r>
    </w:p>
    <w:p xmlns:wp14="http://schemas.microsoft.com/office/word/2010/wordml" w:rsidR="003523FE" w:rsidP="003523FE" w:rsidRDefault="006C0614" w14:paraId="29D6B04F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hint="eastAsia" w:asciiTheme="majorBidi" w:hAnsiTheme="majorBidi" w:cstheme="majorBidi"/>
          <w:sz w:val="28"/>
          <w:szCs w:val="28"/>
          <w:lang w:val="en-IE"/>
        </w:rPr>
        <w:t xml:space="preserve"> </w:t>
      </w:r>
    </w:p>
    <w:p xmlns:wp14="http://schemas.microsoft.com/office/word/2010/wordml" w:rsidR="006C0614" w:rsidP="7554779E" w:rsidRDefault="006C0614" w14:paraId="66A1A061" wp14:textId="1517551C">
      <w:pPr>
        <w:ind w:firstLine="280" w:firstLineChars="100"/>
        <w:jc w:val="both"/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</w:pP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The medical equipment donated</w:t>
      </w:r>
      <w:r w:rsidRPr="7554779E" w:rsidR="006434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by Japan</w:t>
      </w:r>
      <w:r w:rsidRPr="7554779E" w:rsidR="005A0E99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and now installed for use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includes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b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lood gas analy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s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er,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l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aryngoscope,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a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utoclave,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t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hermography,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o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xygen concentrator,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p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ortable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u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ltra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s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ounds a</w:t>
      </w:r>
      <w:r w:rsidRPr="7554779E" w:rsidR="003523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nd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p</w:t>
      </w:r>
      <w:r w:rsidRPr="7554779E" w:rsidR="003523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ortable X-ray machines.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This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equipment</w:t>
      </w:r>
      <w:r w:rsidRPr="7554779E" w:rsidR="003523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</w:t>
      </w:r>
      <w:r w:rsidRPr="7554779E" w:rsidR="00741D18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is</w:t>
      </w:r>
      <w:r w:rsidRPr="7554779E" w:rsidR="006C0614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expected to </w:t>
      </w:r>
      <w:r w:rsidRPr="7554779E" w:rsidR="00A81FAC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improve the Zambian Government’s response to the pandemic and </w:t>
      </w:r>
      <w:r w:rsidRPr="7554779E" w:rsidR="006434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mitigate</w:t>
      </w:r>
      <w:r w:rsidRPr="7554779E" w:rsidR="00A81FAC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the burden on the medical staff across recipient hospitals. Moreover, it will strengthen the healthcare system in Zambia for the long-term.</w:t>
      </w:r>
    </w:p>
    <w:p xmlns:wp14="http://schemas.microsoft.com/office/word/2010/wordml" w:rsidR="002E3F85" w:rsidP="003523FE" w:rsidRDefault="002E3F85" w14:paraId="41C8F396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="002E3F85" w:rsidP="003523FE" w:rsidRDefault="002E3F85" w14:paraId="57EDC5D1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t>Ladies and Gentlemen,</w:t>
      </w:r>
    </w:p>
    <w:p xmlns:wp14="http://schemas.microsoft.com/office/word/2010/wordml" w:rsidR="002E3F85" w:rsidP="003523FE" w:rsidRDefault="002E3F85" w14:paraId="0A6959E7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t xml:space="preserve"> </w:t>
      </w:r>
    </w:p>
    <w:p xmlns:wp14="http://schemas.microsoft.com/office/word/2010/wordml" w:rsidR="002E3F85" w:rsidP="7554779E" w:rsidRDefault="002E3F85" w14:paraId="435B95D9" wp14:textId="036212C6">
      <w:pPr>
        <w:ind w:firstLine="280" w:firstLineChars="100"/>
        <w:jc w:val="both"/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</w:pPr>
      <w:r w:rsidRPr="7554779E" w:rsidR="002E3F8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Japan’s support </w:t>
      </w:r>
      <w:r w:rsidRPr="7554779E" w:rsidR="006434E1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for</w:t>
      </w:r>
      <w:r w:rsidRPr="7554779E" w:rsidR="002E3F8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the health sector in Zambia in the recent past also include</w:t>
      </w:r>
      <w:r w:rsidRPr="7554779E" w:rsidR="00162CF0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s</w:t>
      </w:r>
      <w:r w:rsidRPr="7554779E" w:rsidR="002E3F85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</w:t>
      </w:r>
      <w:r w:rsidRPr="7554779E" w:rsidR="009D37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the </w:t>
      </w:r>
      <w:r w:rsidRPr="7554779E" w:rsidR="008C4F47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d</w:t>
      </w:r>
      <w:r w:rsidRPr="7554779E" w:rsidR="008C4F47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onation</w:t>
      </w:r>
      <w:r w:rsidRPr="7554779E" w:rsidR="009D37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of </w:t>
      </w:r>
      <w:r w:rsidRPr="7554779E" w:rsidR="008C4F47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c</w:t>
      </w:r>
      <w:r w:rsidRPr="7554779E" w:rsidR="009D37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old </w:t>
      </w:r>
      <w:r w:rsidRPr="7554779E" w:rsidR="008C4F47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c</w:t>
      </w:r>
      <w:r w:rsidRPr="7554779E" w:rsidR="009D37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hain </w:t>
      </w:r>
      <w:r w:rsidRPr="7554779E" w:rsidR="008C4F47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e</w:t>
      </w:r>
      <w:r w:rsidRPr="7554779E" w:rsidR="009D37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quipment under the Emergency Partnership with UNICEF</w:t>
      </w:r>
      <w:r w:rsidRPr="7554779E" w:rsidR="006D5956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, which is worth </w:t>
      </w:r>
      <w:r w:rsidRPr="7554779E" w:rsidR="001B78AC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more than </w:t>
      </w:r>
      <w:r w:rsidRPr="7554779E" w:rsidR="001B78AC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1</w:t>
      </w:r>
      <w:r w:rsidRPr="7554779E" w:rsidR="006D5956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 xml:space="preserve"> million US Dollars</w:t>
      </w:r>
      <w:r w:rsidRPr="7554779E" w:rsidR="009D37FE">
        <w:rPr>
          <w:rFonts w:ascii="Times New Roman" w:hAnsi="Times New Roman" w:cs="Times New Roman" w:asciiTheme="majorBidi" w:hAnsiTheme="majorBidi" w:cstheme="majorBidi"/>
          <w:sz w:val="28"/>
          <w:szCs w:val="28"/>
          <w:lang w:val="en-IE"/>
        </w:rPr>
        <w:t>.</w:t>
      </w:r>
    </w:p>
    <w:p xmlns:wp14="http://schemas.microsoft.com/office/word/2010/wordml" w:rsidR="009D37FE" w:rsidP="003523FE" w:rsidRDefault="009D37FE" w14:paraId="72A3D3EC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="009D37FE" w:rsidP="003523FE" w:rsidRDefault="001B78AC" w14:paraId="27EE4BB5" wp14:textId="77777777">
      <w:pPr>
        <w:ind w:firstLine="280" w:firstLineChars="100"/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t>In addition, n</w:t>
      </w:r>
      <w:r w:rsidR="009D37FE">
        <w:rPr>
          <w:rFonts w:asciiTheme="majorBidi" w:hAnsiTheme="majorBidi" w:cstheme="majorBidi"/>
          <w:sz w:val="28"/>
          <w:szCs w:val="28"/>
          <w:lang w:val="en-IE"/>
        </w:rPr>
        <w:t xml:space="preserve">ot too long ago in May this year, </w:t>
      </w:r>
      <w:r w:rsidR="006D5956">
        <w:rPr>
          <w:rFonts w:asciiTheme="majorBidi" w:hAnsiTheme="majorBidi" w:cstheme="majorBidi"/>
          <w:sz w:val="28"/>
          <w:szCs w:val="28"/>
          <w:lang w:val="en-IE"/>
        </w:rPr>
        <w:t xml:space="preserve">JICA </w:t>
      </w:r>
      <w:r w:rsidR="009D37FE">
        <w:rPr>
          <w:rFonts w:asciiTheme="majorBidi" w:hAnsiTheme="majorBidi" w:cstheme="majorBidi"/>
          <w:sz w:val="28"/>
          <w:szCs w:val="28"/>
          <w:lang w:val="en-IE"/>
        </w:rPr>
        <w:t>dispatch</w:t>
      </w:r>
      <w:r w:rsidR="006D5956">
        <w:rPr>
          <w:rFonts w:asciiTheme="majorBidi" w:hAnsiTheme="majorBidi" w:cstheme="majorBidi"/>
          <w:sz w:val="28"/>
          <w:szCs w:val="28"/>
          <w:lang w:val="en-IE"/>
        </w:rPr>
        <w:t>ed</w:t>
      </w:r>
      <w:r w:rsidR="009D37FE">
        <w:rPr>
          <w:rFonts w:asciiTheme="majorBidi" w:hAnsiTheme="majorBidi" w:cstheme="majorBidi"/>
          <w:sz w:val="28"/>
          <w:szCs w:val="28"/>
          <w:lang w:val="en-IE"/>
        </w:rPr>
        <w:t xml:space="preserve"> Japanese experts to five general hospitals in </w:t>
      </w:r>
      <w:r w:rsidR="006D5956">
        <w:rPr>
          <w:rFonts w:asciiTheme="majorBidi" w:hAnsiTheme="majorBidi" w:cstheme="majorBidi"/>
          <w:sz w:val="28"/>
          <w:szCs w:val="28"/>
          <w:lang w:val="en-IE"/>
        </w:rPr>
        <w:t>Lusaka Province to strengthen their management capacity</w:t>
      </w:r>
      <w:r w:rsidR="009D37FE">
        <w:rPr>
          <w:rFonts w:asciiTheme="majorBidi" w:hAnsiTheme="majorBidi" w:cstheme="majorBidi"/>
          <w:sz w:val="28"/>
          <w:szCs w:val="28"/>
          <w:lang w:val="en-IE"/>
        </w:rPr>
        <w:t>.</w:t>
      </w:r>
    </w:p>
    <w:p xmlns:wp14="http://schemas.microsoft.com/office/word/2010/wordml" w:rsidR="0047313A" w:rsidP="003523FE" w:rsidRDefault="0047313A" w14:paraId="100C5B58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t xml:space="preserve"> </w:t>
      </w:r>
    </w:p>
    <w:p xmlns:wp14="http://schemas.microsoft.com/office/word/2010/wordml" w:rsidRPr="00BC700B" w:rsidR="00633F56" w:rsidP="00A5616E" w:rsidRDefault="0047313A" w14:paraId="7BBFB85F" wp14:textId="77777777">
      <w:pPr>
        <w:ind w:firstLine="280" w:firstLineChars="100"/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t xml:space="preserve">I am aware that the New Dawn Government </w:t>
      </w:r>
      <w:r w:rsidR="007B0D56">
        <w:rPr>
          <w:rFonts w:asciiTheme="majorBidi" w:hAnsiTheme="majorBidi" w:cstheme="majorBidi"/>
          <w:sz w:val="28"/>
          <w:szCs w:val="28"/>
          <w:lang w:val="en-IE"/>
        </w:rPr>
        <w:t xml:space="preserve">in Zambia </w:t>
      </w:r>
      <w:r>
        <w:rPr>
          <w:rFonts w:asciiTheme="majorBidi" w:hAnsiTheme="majorBidi" w:cstheme="majorBidi"/>
          <w:sz w:val="28"/>
          <w:szCs w:val="28"/>
          <w:lang w:val="en-IE"/>
        </w:rPr>
        <w:t xml:space="preserve">sees the improvement of health services as an invaluable foundation </w:t>
      </w:r>
      <w:r w:rsidR="00CC4452">
        <w:rPr>
          <w:rFonts w:asciiTheme="majorBidi" w:hAnsiTheme="majorBidi" w:cstheme="majorBidi"/>
          <w:sz w:val="28"/>
          <w:szCs w:val="28"/>
          <w:lang w:val="en-IE"/>
        </w:rPr>
        <w:t>for</w:t>
      </w:r>
      <w:r>
        <w:rPr>
          <w:rFonts w:asciiTheme="majorBidi" w:hAnsiTheme="majorBidi" w:cstheme="majorBidi"/>
          <w:sz w:val="28"/>
          <w:szCs w:val="28"/>
          <w:lang w:val="en-IE"/>
        </w:rPr>
        <w:t xml:space="preserve"> steering the Zambian economy to prosperity. </w:t>
      </w:r>
      <w:r w:rsidR="00101740">
        <w:rPr>
          <w:rFonts w:asciiTheme="majorBidi" w:hAnsiTheme="majorBidi" w:cstheme="majorBidi"/>
          <w:sz w:val="28"/>
          <w:szCs w:val="28"/>
          <w:lang w:val="en-IE"/>
        </w:rPr>
        <w:t xml:space="preserve">As we </w:t>
      </w:r>
      <w:r w:rsidR="00A5616E">
        <w:rPr>
          <w:rFonts w:asciiTheme="majorBidi" w:hAnsiTheme="majorBidi" w:cstheme="majorBidi"/>
          <w:sz w:val="28"/>
          <w:szCs w:val="28"/>
          <w:lang w:val="en-IE"/>
        </w:rPr>
        <w:t xml:space="preserve">currently </w:t>
      </w:r>
      <w:r w:rsidR="00101740">
        <w:rPr>
          <w:rFonts w:asciiTheme="majorBidi" w:hAnsiTheme="majorBidi" w:cstheme="majorBidi"/>
          <w:sz w:val="28"/>
          <w:szCs w:val="28"/>
          <w:lang w:val="en-IE"/>
        </w:rPr>
        <w:t xml:space="preserve">live </w:t>
      </w:r>
      <w:r w:rsidR="00A5616E">
        <w:rPr>
          <w:rFonts w:asciiTheme="majorBidi" w:hAnsiTheme="majorBidi" w:cstheme="majorBidi"/>
          <w:sz w:val="28"/>
          <w:szCs w:val="28"/>
          <w:lang w:val="en-IE"/>
        </w:rPr>
        <w:t xml:space="preserve">our life </w:t>
      </w:r>
      <w:r w:rsidR="00101740">
        <w:rPr>
          <w:rFonts w:asciiTheme="majorBidi" w:hAnsiTheme="majorBidi" w:cstheme="majorBidi"/>
          <w:sz w:val="28"/>
          <w:szCs w:val="28"/>
          <w:lang w:val="en-IE"/>
        </w:rPr>
        <w:t xml:space="preserve">with the COVID-19, I believe that increased levels of vaccination, coupled with adequate medical equipment and hardworking medical experts at the frontline, </w:t>
      </w:r>
      <w:r w:rsidR="00A5616E">
        <w:rPr>
          <w:rFonts w:asciiTheme="majorBidi" w:hAnsiTheme="majorBidi" w:cstheme="majorBidi"/>
          <w:sz w:val="28"/>
          <w:szCs w:val="28"/>
          <w:lang w:val="en-IE"/>
        </w:rPr>
        <w:t>will reduce</w:t>
      </w:r>
      <w:r w:rsidR="00101740">
        <w:rPr>
          <w:rFonts w:asciiTheme="majorBidi" w:hAnsiTheme="majorBidi" w:cstheme="majorBidi"/>
          <w:sz w:val="28"/>
          <w:szCs w:val="28"/>
          <w:lang w:val="en-IE"/>
        </w:rPr>
        <w:t xml:space="preserve"> the pressure and burden of the pandemic. </w:t>
      </w:r>
      <w:r>
        <w:rPr>
          <w:rFonts w:asciiTheme="majorBidi" w:hAnsiTheme="majorBidi" w:cstheme="majorBidi"/>
          <w:sz w:val="28"/>
          <w:szCs w:val="28"/>
          <w:lang w:val="en-IE"/>
        </w:rPr>
        <w:t xml:space="preserve">It is therefore my hope that the medical equipment provided here today and the equipment already installed around the country will prove to be valuable support </w:t>
      </w:r>
      <w:r w:rsidR="00162CF0">
        <w:rPr>
          <w:rFonts w:asciiTheme="majorBidi" w:hAnsiTheme="majorBidi" w:cstheme="majorBidi"/>
          <w:sz w:val="28"/>
          <w:szCs w:val="28"/>
          <w:lang w:val="en-IE"/>
        </w:rPr>
        <w:t>for</w:t>
      </w:r>
      <w:r>
        <w:rPr>
          <w:rFonts w:asciiTheme="majorBidi" w:hAnsiTheme="majorBidi" w:cstheme="majorBidi"/>
          <w:sz w:val="28"/>
          <w:szCs w:val="28"/>
          <w:lang w:val="en-IE"/>
        </w:rPr>
        <w:t xml:space="preserve"> the health sector and the people of Zambia as a whole.</w:t>
      </w:r>
      <w:r w:rsidDel="00A5616E" w:rsidR="00A5616E">
        <w:rPr>
          <w:rFonts w:asciiTheme="majorBidi" w:hAnsiTheme="majorBidi" w:cstheme="majorBidi"/>
          <w:sz w:val="28"/>
          <w:szCs w:val="28"/>
          <w:lang w:val="en-IE"/>
        </w:rPr>
        <w:t xml:space="preserve"> </w:t>
      </w:r>
      <w:r w:rsidR="00A5616E">
        <w:rPr>
          <w:rFonts w:asciiTheme="majorBidi" w:hAnsiTheme="majorBidi" w:cstheme="majorBidi"/>
          <w:sz w:val="28"/>
          <w:szCs w:val="28"/>
          <w:lang w:val="en-IE"/>
        </w:rPr>
        <w:t>I also</w:t>
      </w:r>
      <w:r w:rsidR="00633F56">
        <w:rPr>
          <w:rFonts w:asciiTheme="majorBidi" w:hAnsiTheme="majorBidi" w:cstheme="majorBidi"/>
          <w:sz w:val="28"/>
          <w:szCs w:val="28"/>
          <w:lang w:val="en-IE"/>
        </w:rPr>
        <w:t xml:space="preserve"> hope that the equipment will be utilised to the fullest, in order to serve the Zambian public and therefore enhance cooperation between Japan and Zambia for generations to come.</w:t>
      </w:r>
    </w:p>
    <w:p xmlns:wp14="http://schemas.microsoft.com/office/word/2010/wordml" w:rsidRPr="00633F56" w:rsidR="00967572" w:rsidP="003523FE" w:rsidRDefault="00967572" w14:paraId="0D0B940D" wp14:textId="77777777">
      <w:pPr>
        <w:jc w:val="both"/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="00F93714" w:rsidP="007B0D56" w:rsidRDefault="00967572" w14:paraId="3EA1BF41" wp14:textId="77777777">
      <w:pPr>
        <w:ind w:firstLine="280" w:firstLineChars="100"/>
        <w:jc w:val="both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asciiTheme="majorBidi" w:hAnsiTheme="majorBidi" w:cstheme="majorBidi"/>
          <w:sz w:val="28"/>
          <w:szCs w:val="28"/>
          <w:lang w:val="en-IE"/>
        </w:rPr>
        <w:lastRenderedPageBreak/>
        <w:t>In conclusion, I would like to extend my best wishes to the health workers in Zambia, who have been tirelessly engaged in the fight against COVID-19 and other diseases</w:t>
      </w:r>
      <w:r w:rsidR="00A5616E">
        <w:rPr>
          <w:rFonts w:asciiTheme="majorBidi" w:hAnsiTheme="majorBidi" w:cstheme="majorBidi"/>
          <w:sz w:val="28"/>
          <w:szCs w:val="28"/>
          <w:lang w:val="en-IE"/>
        </w:rPr>
        <w:t>.</w:t>
      </w:r>
      <w:r w:rsidRPr="007B0D56" w:rsidR="007B0D56">
        <w:rPr>
          <w:rFonts w:asciiTheme="majorBidi" w:hAnsiTheme="majorBidi" w:cstheme="majorBidi"/>
          <w:sz w:val="28"/>
          <w:szCs w:val="28"/>
          <w:lang w:val="en-IE"/>
        </w:rPr>
        <w:t xml:space="preserve"> </w:t>
      </w:r>
      <w:r w:rsidR="00A5616E">
        <w:rPr>
          <w:rFonts w:asciiTheme="majorBidi" w:hAnsiTheme="majorBidi" w:cstheme="majorBidi"/>
          <w:sz w:val="28"/>
          <w:szCs w:val="28"/>
          <w:lang w:val="en-IE"/>
        </w:rPr>
        <w:t xml:space="preserve">I </w:t>
      </w:r>
      <w:r w:rsidRPr="007B0D56" w:rsidR="007B0D56">
        <w:rPr>
          <w:rFonts w:asciiTheme="majorBidi" w:hAnsiTheme="majorBidi" w:cstheme="majorBidi"/>
          <w:sz w:val="28"/>
          <w:szCs w:val="28"/>
          <w:lang w:val="en-IE"/>
        </w:rPr>
        <w:t xml:space="preserve">wish the Government of Zambia </w:t>
      </w:r>
      <w:r w:rsidR="00A5616E">
        <w:rPr>
          <w:rFonts w:asciiTheme="majorBidi" w:hAnsiTheme="majorBidi" w:cstheme="majorBidi"/>
          <w:sz w:val="28"/>
          <w:szCs w:val="28"/>
          <w:lang w:val="en-IE"/>
        </w:rPr>
        <w:t xml:space="preserve">continued success </w:t>
      </w:r>
      <w:r w:rsidRPr="007B0D56" w:rsidR="007B0D56">
        <w:rPr>
          <w:rFonts w:asciiTheme="majorBidi" w:hAnsiTheme="majorBidi" w:cstheme="majorBidi"/>
          <w:sz w:val="28"/>
          <w:szCs w:val="28"/>
          <w:lang w:val="en-IE"/>
        </w:rPr>
        <w:t xml:space="preserve">in their efforts to improve the health and wellness of the people and assure them of Japan's </w:t>
      </w:r>
      <w:r w:rsidR="001628C8">
        <w:rPr>
          <w:rFonts w:asciiTheme="majorBidi" w:hAnsiTheme="majorBidi" w:cstheme="majorBidi"/>
          <w:sz w:val="28"/>
          <w:szCs w:val="28"/>
          <w:lang w:val="en-IE"/>
        </w:rPr>
        <w:t>commitment to that end</w:t>
      </w:r>
      <w:r w:rsidRPr="007B0D56" w:rsidR="007B0D56">
        <w:rPr>
          <w:rFonts w:asciiTheme="majorBidi" w:hAnsiTheme="majorBidi" w:cstheme="majorBidi"/>
          <w:sz w:val="28"/>
          <w:szCs w:val="28"/>
          <w:lang w:val="en-IE"/>
        </w:rPr>
        <w:t xml:space="preserve">. </w:t>
      </w:r>
    </w:p>
    <w:p xmlns:wp14="http://schemas.microsoft.com/office/word/2010/wordml" w:rsidR="007B0D56" w:rsidP="00967572" w:rsidRDefault="007B0D56" w14:paraId="0E27B00A" wp14:textId="77777777">
      <w:pPr>
        <w:rPr>
          <w:rFonts w:asciiTheme="majorBidi" w:hAnsiTheme="majorBidi" w:cstheme="majorBidi"/>
          <w:sz w:val="28"/>
          <w:szCs w:val="28"/>
          <w:lang w:val="en-IE"/>
        </w:rPr>
      </w:pPr>
    </w:p>
    <w:p xmlns:wp14="http://schemas.microsoft.com/office/word/2010/wordml" w:rsidRPr="00BC700B" w:rsidR="000D39C1" w:rsidP="007B0D56" w:rsidRDefault="00967572" w14:paraId="1D0C5B20" wp14:textId="77777777">
      <w:pPr>
        <w:ind w:firstLine="280" w:firstLineChars="100"/>
        <w:rPr>
          <w:rFonts w:asciiTheme="majorBidi" w:hAnsiTheme="majorBidi" w:cstheme="majorBidi"/>
          <w:sz w:val="28"/>
          <w:szCs w:val="28"/>
          <w:lang w:val="en-IE"/>
        </w:rPr>
      </w:pPr>
      <w:r>
        <w:rPr>
          <w:rFonts w:hint="eastAsia" w:asciiTheme="majorBidi" w:hAnsiTheme="majorBidi" w:cstheme="majorBidi"/>
          <w:sz w:val="28"/>
          <w:szCs w:val="28"/>
          <w:lang w:val="en-IE"/>
        </w:rPr>
        <w:t xml:space="preserve">Thank </w:t>
      </w:r>
      <w:r w:rsidR="001628C8">
        <w:rPr>
          <w:rFonts w:asciiTheme="majorBidi" w:hAnsiTheme="majorBidi" w:cstheme="majorBidi"/>
          <w:sz w:val="28"/>
          <w:szCs w:val="28"/>
          <w:lang w:val="en-IE"/>
        </w:rPr>
        <w:t>y</w:t>
      </w:r>
      <w:r>
        <w:rPr>
          <w:rFonts w:hint="eastAsia" w:asciiTheme="majorBidi" w:hAnsiTheme="majorBidi" w:cstheme="majorBidi"/>
          <w:sz w:val="28"/>
          <w:szCs w:val="28"/>
          <w:lang w:val="en-IE"/>
        </w:rPr>
        <w:t>ou for your attention!</w:t>
      </w:r>
    </w:p>
    <w:sectPr w:rsidRPr="00BC700B" w:rsidR="000D39C1">
      <w:footerReference w:type="default" r:id="rId6"/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9079B" w:rsidP="00A6157F" w:rsidRDefault="0079079B" w14:paraId="44EAFD9C" wp14:textId="77777777">
      <w:r>
        <w:separator/>
      </w:r>
    </w:p>
  </w:endnote>
  <w:endnote w:type="continuationSeparator" w:id="0">
    <w:p xmlns:wp14="http://schemas.microsoft.com/office/word/2010/wordml" w:rsidR="0079079B" w:rsidP="00A6157F" w:rsidRDefault="0079079B" w14:paraId="4B94D5A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4529845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A6157F" w:rsidRDefault="00A6157F" w14:paraId="3D3D22A9" wp14:textId="7777777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7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A6157F" w:rsidRDefault="00A6157F" w14:paraId="60061E4C" wp14:textId="77777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9079B" w:rsidP="00A6157F" w:rsidRDefault="0079079B" w14:paraId="3DEEC669" wp14:textId="77777777">
      <w:r>
        <w:separator/>
      </w:r>
    </w:p>
  </w:footnote>
  <w:footnote w:type="continuationSeparator" w:id="0">
    <w:p xmlns:wp14="http://schemas.microsoft.com/office/word/2010/wordml" w:rsidR="0079079B" w:rsidP="00A6157F" w:rsidRDefault="0079079B" w14:paraId="3656B9AB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06E"/>
    <w:rsid w:val="000573B5"/>
    <w:rsid w:val="000B7784"/>
    <w:rsid w:val="000D39C1"/>
    <w:rsid w:val="00101740"/>
    <w:rsid w:val="001628C8"/>
    <w:rsid w:val="00162CF0"/>
    <w:rsid w:val="001B78AC"/>
    <w:rsid w:val="002E3F85"/>
    <w:rsid w:val="003523FE"/>
    <w:rsid w:val="003C0D74"/>
    <w:rsid w:val="0046321C"/>
    <w:rsid w:val="0047313A"/>
    <w:rsid w:val="00494CA9"/>
    <w:rsid w:val="004D6F57"/>
    <w:rsid w:val="00501757"/>
    <w:rsid w:val="005239F6"/>
    <w:rsid w:val="005A0E99"/>
    <w:rsid w:val="005E11E1"/>
    <w:rsid w:val="00616B53"/>
    <w:rsid w:val="00633F56"/>
    <w:rsid w:val="006434E1"/>
    <w:rsid w:val="006C0614"/>
    <w:rsid w:val="006D5956"/>
    <w:rsid w:val="00741D18"/>
    <w:rsid w:val="00780BEA"/>
    <w:rsid w:val="0079079B"/>
    <w:rsid w:val="007B0D56"/>
    <w:rsid w:val="007E1C8D"/>
    <w:rsid w:val="008C4F47"/>
    <w:rsid w:val="008F3BD3"/>
    <w:rsid w:val="00967572"/>
    <w:rsid w:val="009D37FE"/>
    <w:rsid w:val="00A144D8"/>
    <w:rsid w:val="00A164B5"/>
    <w:rsid w:val="00A5616E"/>
    <w:rsid w:val="00A6157F"/>
    <w:rsid w:val="00A81FAC"/>
    <w:rsid w:val="00A85617"/>
    <w:rsid w:val="00AE22CF"/>
    <w:rsid w:val="00B05825"/>
    <w:rsid w:val="00B30BD3"/>
    <w:rsid w:val="00BC700B"/>
    <w:rsid w:val="00C3006E"/>
    <w:rsid w:val="00CC4452"/>
    <w:rsid w:val="00DF2CAD"/>
    <w:rsid w:val="00F047D0"/>
    <w:rsid w:val="00F41235"/>
    <w:rsid w:val="00F73F40"/>
    <w:rsid w:val="00F82EBB"/>
    <w:rsid w:val="00F93714"/>
    <w:rsid w:val="539D9A80"/>
    <w:rsid w:val="7554779E"/>
    <w:rsid w:val="7F1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B7666"/>
  <w15:chartTrackingRefBased/>
  <w15:docId w15:val="{B0267FEE-37A4-4F8B-8851-98ECFD589D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7E1C8D"/>
    <w:rPr>
      <w:rFonts w:ascii="ＭＳ 明朝" w:hAnsi="Century" w:eastAsia="ＭＳ 明朝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57F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A6157F"/>
    <w:rPr>
      <w:rFonts w:ascii="ＭＳ 明朝" w:hAnsi="Century" w:eastAsia="ＭＳ 明朝"/>
    </w:rPr>
  </w:style>
  <w:style w:type="paragraph" w:styleId="a5">
    <w:name w:val="footer"/>
    <w:basedOn w:val="a"/>
    <w:link w:val="a6"/>
    <w:uiPriority w:val="99"/>
    <w:unhideWhenUsed/>
    <w:rsid w:val="00A6157F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A6157F"/>
    <w:rPr>
      <w:rFonts w:ascii="ＭＳ 明朝" w:hAnsi="Century"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F3BD3"/>
    <w:rPr>
      <w:rFonts w:asciiTheme="majorHAnsi" w:hAnsiTheme="majorHAnsi" w:eastAsiaTheme="majorEastAsia" w:cstheme="majorBidi"/>
      <w:sz w:val="18"/>
      <w:szCs w:val="18"/>
    </w:rPr>
  </w:style>
  <w:style w:type="character" w:styleId="a8" w:customStyle="1">
    <w:name w:val="吹き出し (文字)"/>
    <w:basedOn w:val="a0"/>
    <w:link w:val="a7"/>
    <w:uiPriority w:val="99"/>
    <w:semiHidden/>
    <w:rsid w:val="008F3BD3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fdba96816bea42ed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c9d6e-76d6-4078-bbf9-59397b6a1646}"/>
      </w:docPartPr>
      <w:docPartBody>
        <w:p w14:paraId="7554779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LUHANGA GUNDU TAMARA</dc:creator>
  <keywords/>
  <dc:description/>
  <lastModifiedBy>OMINATO SATOSHI</lastModifiedBy>
  <revision>3</revision>
  <lastPrinted>2022-07-19T14:27:00.0000000Z</lastPrinted>
  <dcterms:created xsi:type="dcterms:W3CDTF">2022-07-20T16:01:00.0000000Z</dcterms:created>
  <dcterms:modified xsi:type="dcterms:W3CDTF">2022-07-22T06:10:24.5188486Z</dcterms:modified>
</coreProperties>
</file>